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3732">
      <w:pPr>
        <w:pStyle w:val="4"/>
        <w:spacing w:before="54"/>
        <w:rPr>
          <w:rFonts w:ascii="黑体" w:eastAsia="黑体"/>
          <w:sz w:val="24"/>
          <w:szCs w:val="24"/>
        </w:rPr>
      </w:pPr>
      <w:bookmarkStart w:id="0" w:name="_GoBack"/>
      <w:r>
        <w:rPr>
          <w:rFonts w:hint="eastAsia" w:ascii="黑体" w:eastAsia="黑体"/>
          <w:color w:val="0D0D0D"/>
          <w:sz w:val="32"/>
          <w:szCs w:val="32"/>
        </w:rPr>
        <w:t>附件</w:t>
      </w:r>
      <w:r>
        <w:rPr>
          <w:rFonts w:hint="eastAsia" w:ascii="黑体" w:eastAsia="黑体"/>
          <w:color w:val="0D0D0D"/>
          <w:sz w:val="24"/>
          <w:szCs w:val="24"/>
        </w:rPr>
        <w:t xml:space="preserve"> </w:t>
      </w:r>
    </w:p>
    <w:p w14:paraId="2BE7E9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" w:lineRule="auto"/>
        <w:textAlignment w:val="auto"/>
        <w:rPr>
          <w:rFonts w:ascii="黑体"/>
          <w:sz w:val="20"/>
          <w:szCs w:val="24"/>
        </w:rPr>
      </w:pPr>
    </w:p>
    <w:p w14:paraId="7ECFCD96">
      <w:pPr>
        <w:pStyle w:val="5"/>
        <w:spacing w:line="480" w:lineRule="exact"/>
        <w:ind w:firstLine="0" w:firstLineChars="0"/>
        <w:jc w:val="center"/>
        <w:rPr>
          <w:rFonts w:hint="eastAsia" w:ascii="新宋体" w:eastAsia="新宋体"/>
          <w:b/>
          <w:sz w:val="36"/>
          <w:szCs w:val="28"/>
          <w:lang w:eastAsia="zh-CN"/>
        </w:rPr>
      </w:pPr>
      <w:r>
        <w:rPr>
          <w:rFonts w:hint="eastAsia" w:ascii="新宋体" w:eastAsia="新宋体"/>
          <w:b/>
          <w:sz w:val="36"/>
          <w:szCs w:val="28"/>
          <w:lang w:val="en-US" w:eastAsia="zh-CN"/>
        </w:rPr>
        <w:t>2026年度第四期</w:t>
      </w:r>
      <w:r>
        <w:rPr>
          <w:rFonts w:hint="eastAsia" w:ascii="新宋体" w:eastAsia="新宋体"/>
          <w:b/>
          <w:sz w:val="36"/>
          <w:szCs w:val="28"/>
          <w:lang w:eastAsia="zh-CN"/>
        </w:rPr>
        <w:t>全区档案人员岗位培训班</w:t>
      </w:r>
    </w:p>
    <w:p w14:paraId="706E9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新宋体" w:eastAsia="新宋体"/>
          <w:b/>
          <w:sz w:val="36"/>
          <w:szCs w:val="28"/>
        </w:rPr>
        <w:t>报名回执</w:t>
      </w:r>
      <w:r>
        <w:rPr>
          <w:rFonts w:hint="eastAsia" w:ascii="新宋体" w:eastAsia="新宋体"/>
          <w:b/>
          <w:sz w:val="36"/>
          <w:szCs w:val="28"/>
          <w:lang w:val="en-US" w:eastAsia="zh-CN"/>
        </w:rPr>
        <w:t>表</w:t>
      </w:r>
    </w:p>
    <w:bookmarkEnd w:id="0"/>
    <w:tbl>
      <w:tblPr>
        <w:tblStyle w:val="8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126"/>
        <w:gridCol w:w="1418"/>
        <w:gridCol w:w="2595"/>
      </w:tblGrid>
      <w:tr w14:paraId="1F34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51520003">
            <w:pPr>
              <w:pStyle w:val="4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126" w:type="dxa"/>
            <w:vAlign w:val="center"/>
          </w:tcPr>
          <w:p w14:paraId="6C25F572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5CFF0C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595" w:type="dxa"/>
            <w:vAlign w:val="center"/>
          </w:tcPr>
          <w:p w14:paraId="5C703A4A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625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1366B334">
            <w:pPr>
              <w:pStyle w:val="4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7139" w:type="dxa"/>
            <w:gridSpan w:val="3"/>
            <w:vAlign w:val="center"/>
          </w:tcPr>
          <w:p w14:paraId="6B3ED5F4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2A3B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4D9D53D3">
            <w:pPr>
              <w:pStyle w:val="4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工作单位</w:t>
            </w:r>
          </w:p>
        </w:tc>
        <w:tc>
          <w:tcPr>
            <w:tcW w:w="7139" w:type="dxa"/>
            <w:gridSpan w:val="3"/>
            <w:vAlign w:val="center"/>
          </w:tcPr>
          <w:p w14:paraId="2856FD30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C7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180" w:type="dxa"/>
            <w:vAlign w:val="center"/>
          </w:tcPr>
          <w:p w14:paraId="187191AB">
            <w:pPr>
              <w:pStyle w:val="4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所在单位统一</w:t>
            </w:r>
          </w:p>
          <w:p w14:paraId="5BBF19F6">
            <w:pPr>
              <w:pStyle w:val="4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社会信用代码</w:t>
            </w:r>
          </w:p>
        </w:tc>
        <w:tc>
          <w:tcPr>
            <w:tcW w:w="7139" w:type="dxa"/>
            <w:gridSpan w:val="3"/>
            <w:vAlign w:val="center"/>
          </w:tcPr>
          <w:p w14:paraId="0D105503">
            <w:pPr>
              <w:pStyle w:val="4"/>
              <w:spacing w:before="7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AF5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248BBAC1">
            <w:pPr>
              <w:pStyle w:val="4"/>
              <w:spacing w:before="7"/>
              <w:jc w:val="center"/>
              <w:rPr>
                <w:rFonts w:ascii="仿宋" w:hAnsi="仿宋" w:eastAsia="仿宋" w:cs="仿宋"/>
                <w:b/>
                <w:bCs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所在单位性质</w:t>
            </w:r>
          </w:p>
        </w:tc>
        <w:tc>
          <w:tcPr>
            <w:tcW w:w="7139" w:type="dxa"/>
            <w:gridSpan w:val="3"/>
            <w:vAlign w:val="center"/>
          </w:tcPr>
          <w:p w14:paraId="42F1378B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</w:tr>
      <w:tr w14:paraId="55C6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80" w:type="dxa"/>
            <w:vAlign w:val="center"/>
          </w:tcPr>
          <w:p w14:paraId="4970D911">
            <w:pPr>
              <w:pStyle w:val="4"/>
              <w:spacing w:before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126" w:type="dxa"/>
            <w:vAlign w:val="center"/>
          </w:tcPr>
          <w:p w14:paraId="65B59B4C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9D758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是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否</w:t>
            </w:r>
          </w:p>
          <w:p w14:paraId="2FC275FD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统一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2595" w:type="dxa"/>
            <w:vAlign w:val="center"/>
          </w:tcPr>
          <w:p w14:paraId="7A2F13DB">
            <w:pPr>
              <w:pStyle w:val="4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77028108">
      <w:pPr>
        <w:pStyle w:val="4"/>
        <w:spacing w:before="7"/>
        <w:rPr>
          <w:rFonts w:ascii="仿宋" w:hAnsi="仿宋" w:eastAsia="仿宋" w:cs="仿宋"/>
          <w:b w:val="0"/>
          <w:bCs w:val="0"/>
          <w:sz w:val="29"/>
        </w:rPr>
      </w:pPr>
    </w:p>
    <w:p w14:paraId="444A6D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" w:line="264" w:lineRule="auto"/>
        <w:jc w:val="both"/>
        <w:textAlignment w:val="auto"/>
        <w:rPr>
          <w:rFonts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填表要求：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1.所在单位统一社会信用代码长度必须是18位。</w:t>
      </w:r>
    </w:p>
    <w:p w14:paraId="77D606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7" w:line="264" w:lineRule="auto"/>
        <w:ind w:firstLine="14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所在单位性质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必须是按照单位性质字典填写。（所在单位性质字典：企业、机关、事业单位、全额拨款事业单位、差额拨款事业单位、自收自支事业单位、社会团体、自定义机构、个体工商户（有雇工的）、律师事务所、会计师事务所、驻华代表机构、外国常驻新闻机构、外国企业常驻代表机构、其他组织机构、民办非企业单位、基金会、宗教活动场所、农村村民委员会、城市居民委员会、其他）</w:t>
      </w:r>
    </w:p>
    <w:sectPr>
      <w:footerReference r:id="rId3" w:type="default"/>
      <w:pgSz w:w="11907" w:h="16840"/>
      <w:pgMar w:top="2098" w:right="1417" w:bottom="1871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B96C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78730">
                          <w:pPr>
                            <w:pStyle w:val="6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ind w:firstLine="360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78730">
                    <w:pPr>
                      <w:pStyle w:val="6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ind w:firstLine="360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1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A0BC7"/>
    <w:rsid w:val="00297F2C"/>
    <w:rsid w:val="008E1B07"/>
    <w:rsid w:val="033A0F37"/>
    <w:rsid w:val="04BC0B3C"/>
    <w:rsid w:val="0A902E09"/>
    <w:rsid w:val="177B17F1"/>
    <w:rsid w:val="1BFE04CE"/>
    <w:rsid w:val="1EB05956"/>
    <w:rsid w:val="206E6452"/>
    <w:rsid w:val="21300ADF"/>
    <w:rsid w:val="241A0BC7"/>
    <w:rsid w:val="26764F68"/>
    <w:rsid w:val="27970E04"/>
    <w:rsid w:val="2DFD4901"/>
    <w:rsid w:val="2FCA70B7"/>
    <w:rsid w:val="31744455"/>
    <w:rsid w:val="33E23D2D"/>
    <w:rsid w:val="393448DD"/>
    <w:rsid w:val="3B1E0ED0"/>
    <w:rsid w:val="3C1334AF"/>
    <w:rsid w:val="3C8B5A78"/>
    <w:rsid w:val="3D337D82"/>
    <w:rsid w:val="423F0E38"/>
    <w:rsid w:val="5A7B1F63"/>
    <w:rsid w:val="66471EAB"/>
    <w:rsid w:val="745E2AD9"/>
    <w:rsid w:val="7B2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ody Text Indent 2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1109</Characters>
  <Lines>0</Lines>
  <Paragraphs>0</Paragraphs>
  <TotalTime>96</TotalTime>
  <ScaleCrop>false</ScaleCrop>
  <LinksUpToDate>false</LinksUpToDate>
  <CharactersWithSpaces>1170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2025-03-06T08:20:00Z</dcterms:created>
  <dc:creator>张小艳</dc:creator>
  <cp:lastModifiedBy>娟</cp:lastModifiedBy>
  <cp:lastPrinted>2026-04-24T08:46:00Z</cp:lastPrinted>
  <dcterms:modified xsi:type="dcterms:W3CDTF">2026-04-24T08:56:56Z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DD0F30EFBD614B94B853959EDB52AB1A_13</vt:lpwstr>
  </property>
  <property fmtid="{D5CDD505-2E9C-101B-9397-08002B2CF9AE}" pid="4" name="KSOTemplateDocerSaveRecord">
    <vt:lpwstr>eyJoZGlkIjoiMDU0MDZjYTYzYzgzNWQ5ZWUyOGEwYzEyN2NkZGVhNGUiLCJ1c2VySWQiOiIyMDk2NTczNDYifQ==</vt:lpwstr>
  </property>
</Properties>
</file>