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档案系列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职称评审材料目录单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pacing w:line="240" w:lineRule="auto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1.专业技术职务任职资格评审表（使用A4纸，一式2份）；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2.专业技术资格送审表（使用A3纸，一式15份）；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3.继续教育审验卡原件；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4.档案专业岗位培训证书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（复印件）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.现专业技术资格证书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（复印件）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现专业技术资格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对应的</w:t>
      </w:r>
      <w:r>
        <w:rPr>
          <w:rFonts w:hint="eastAsia" w:ascii="仿宋" w:hAnsi="仿宋" w:eastAsia="仿宋" w:cs="仿宋"/>
          <w:sz w:val="32"/>
          <w:szCs w:val="32"/>
        </w:rPr>
        <w:t>专业技术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岗位聘用证明（自治区各级人社部门核准的《事业单位专业技术岗位聘用人员备案花名册》、《事业单位专业技术岗位聘用人员备案表》）或聘书；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7.事业单位空岗职数申报说明（《事业单位岗位设置与聘用情况总表》）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.近三年的年度考核表；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.公示书面报告（由申报人员所在单位提供）；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.任现职以来的具有代表性的本专业（学科）论文、论著、译著、学术研究报告等理论研究成果（复印件）；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sz w:val="32"/>
          <w:szCs w:val="32"/>
        </w:rPr>
        <w:t>.任现职以来的专业技术成果及其获奖情况、专业技术项目完成情况、高新技术成果转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化情况以及新产品开发、推广等方面的资料（复印件）；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.任现职以来的专业技术工作业绩总结报告；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eastAsia" w:ascii="微软雅黑" w:hAnsi="微软雅黑" w:eastAsia="微软雅黑"/>
          <w:sz w:val="23"/>
          <w:szCs w:val="23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.其他有关材料。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F0A27"/>
    <w:rsid w:val="001A5891"/>
    <w:rsid w:val="001F054B"/>
    <w:rsid w:val="00534356"/>
    <w:rsid w:val="006A01BE"/>
    <w:rsid w:val="00A77410"/>
    <w:rsid w:val="00E10CAE"/>
    <w:rsid w:val="00F01971"/>
    <w:rsid w:val="00F2160E"/>
    <w:rsid w:val="00F43507"/>
    <w:rsid w:val="0FC16970"/>
    <w:rsid w:val="207D4281"/>
    <w:rsid w:val="2EB36610"/>
    <w:rsid w:val="33A75DFF"/>
    <w:rsid w:val="5A5842E2"/>
    <w:rsid w:val="7E6D8D14"/>
    <w:rsid w:val="B7E721AD"/>
    <w:rsid w:val="FFD71C16"/>
    <w:rsid w:val="FFFF0A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1624</Words>
  <Characters>9262</Characters>
  <Lines>77</Lines>
  <Paragraphs>21</Paragraphs>
  <TotalTime>1</TotalTime>
  <ScaleCrop>false</ScaleCrop>
  <LinksUpToDate>false</LinksUpToDate>
  <CharactersWithSpaces>10865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2022-05-11T02:30:00Z</dcterms:created>
  <dc:creator>塞夫</dc:creator>
  <cp:lastModifiedBy>Administrator</cp:lastModifiedBy>
  <cp:lastPrinted>2022-05-17T10:02:00Z</cp:lastPrinted>
  <dcterms:modified xsi:type="dcterms:W3CDTF">2022-05-19T02:19:18Z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  <property fmtid="{D5CDD505-2E9C-101B-9397-08002B2CF9AE}" pid="3" name="ICV">
    <vt:lpwstr>C883D9926D044CE796A6987C497F0F2C</vt:lpwstr>
  </property>
</Properties>
</file>